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EC" w:rsidRPr="00AF4889" w:rsidRDefault="009271EC" w:rsidP="009271EC">
      <w:pPr>
        <w:jc w:val="center"/>
        <w:rPr>
          <w:b/>
          <w:sz w:val="24"/>
          <w:szCs w:val="24"/>
        </w:rPr>
      </w:pPr>
      <w:r w:rsidRPr="00AF4889">
        <w:rPr>
          <w:b/>
          <w:sz w:val="24"/>
          <w:szCs w:val="24"/>
        </w:rPr>
        <w:t xml:space="preserve">Regulamin rekrutacji do ODDZIAŁU KLASY SPORTOWEJ w Gimnazjum im. Kacpra </w:t>
      </w:r>
      <w:proofErr w:type="spellStart"/>
      <w:r w:rsidRPr="00AF4889">
        <w:rPr>
          <w:b/>
          <w:sz w:val="24"/>
          <w:szCs w:val="24"/>
        </w:rPr>
        <w:t>Fodygi</w:t>
      </w:r>
      <w:proofErr w:type="spellEnd"/>
      <w:r w:rsidRPr="00AF4889">
        <w:rPr>
          <w:b/>
          <w:sz w:val="24"/>
          <w:szCs w:val="24"/>
        </w:rPr>
        <w:t xml:space="preserve"> </w:t>
      </w:r>
      <w:r w:rsidR="00F12E40">
        <w:rPr>
          <w:b/>
          <w:sz w:val="24"/>
          <w:szCs w:val="24"/>
        </w:rPr>
        <w:br/>
      </w:r>
      <w:r w:rsidRPr="00AF4889">
        <w:rPr>
          <w:b/>
          <w:sz w:val="24"/>
          <w:szCs w:val="24"/>
        </w:rPr>
        <w:t xml:space="preserve">w Zespole Szkół Ogólnokształcących w Chęcinach </w:t>
      </w:r>
      <w:r w:rsidR="00F12E40">
        <w:rPr>
          <w:b/>
          <w:sz w:val="24"/>
          <w:szCs w:val="24"/>
        </w:rPr>
        <w:br/>
      </w:r>
      <w:r w:rsidRPr="00AF4889">
        <w:rPr>
          <w:b/>
          <w:sz w:val="24"/>
          <w:szCs w:val="24"/>
        </w:rPr>
        <w:t>na rok szkolny 2014/2015.</w:t>
      </w:r>
      <w:r w:rsidRPr="00AF4889">
        <w:rPr>
          <w:b/>
          <w:sz w:val="24"/>
          <w:szCs w:val="24"/>
        </w:rPr>
        <w:cr/>
      </w:r>
    </w:p>
    <w:p w:rsidR="009271EC" w:rsidRDefault="009271EC" w:rsidP="009271EC">
      <w:pPr>
        <w:jc w:val="center"/>
      </w:pPr>
    </w:p>
    <w:p w:rsidR="00F12E40" w:rsidRDefault="009271EC" w:rsidP="00F12E40">
      <w:pPr>
        <w:spacing w:after="0" w:line="240" w:lineRule="auto"/>
        <w:jc w:val="both"/>
      </w:pPr>
      <w:r>
        <w:t>I. PO</w:t>
      </w:r>
      <w:r w:rsidR="00386E2E">
        <w:t xml:space="preserve">DSTAWA </w:t>
      </w:r>
      <w:r w:rsidR="00F12E40">
        <w:t>PRAWNA</w:t>
      </w:r>
    </w:p>
    <w:p w:rsidR="00F12E40" w:rsidRDefault="00386E2E" w:rsidP="00F12E40">
      <w:pPr>
        <w:spacing w:after="0" w:line="240" w:lineRule="auto"/>
        <w:jc w:val="both"/>
      </w:pPr>
      <w:r>
        <w:t xml:space="preserve">- Rozporządzenie </w:t>
      </w:r>
      <w:r w:rsidR="009271EC">
        <w:t xml:space="preserve">Ministra </w:t>
      </w:r>
      <w:r>
        <w:t xml:space="preserve">Edukacji Narodowej i </w:t>
      </w:r>
      <w:r w:rsidR="009271EC">
        <w:t>S</w:t>
      </w:r>
      <w:r>
        <w:t xml:space="preserve">portu z dnia 20 lutego 2004r. w </w:t>
      </w:r>
      <w:r w:rsidR="009271EC">
        <w:t xml:space="preserve">sprawie </w:t>
      </w:r>
      <w:r>
        <w:t xml:space="preserve">warunków </w:t>
      </w:r>
      <w:r w:rsidR="00F12E40">
        <w:br/>
      </w:r>
      <w:r>
        <w:t xml:space="preserve">i trybu </w:t>
      </w:r>
      <w:r w:rsidR="009271EC">
        <w:t>przyjmowan</w:t>
      </w:r>
      <w:r>
        <w:t xml:space="preserve">ia uczniów do szkół </w:t>
      </w:r>
      <w:r w:rsidR="009271EC">
        <w:t xml:space="preserve">publicznych </w:t>
      </w:r>
      <w:r>
        <w:t xml:space="preserve">oraz przechodzenia </w:t>
      </w:r>
      <w:r w:rsidR="009271EC">
        <w:t xml:space="preserve">z </w:t>
      </w:r>
      <w:r>
        <w:t xml:space="preserve">jednego typu szkół </w:t>
      </w:r>
      <w:r w:rsidR="009271EC">
        <w:t>do</w:t>
      </w:r>
      <w:r>
        <w:t xml:space="preserve"> innych (Dz. U. </w:t>
      </w:r>
      <w:r w:rsidR="009271EC">
        <w:t xml:space="preserve">z </w:t>
      </w:r>
      <w:r>
        <w:t xml:space="preserve">2004r. Nr </w:t>
      </w:r>
      <w:r w:rsidR="00F12E40">
        <w:t>26, poz.232);</w:t>
      </w:r>
    </w:p>
    <w:p w:rsidR="009271EC" w:rsidRDefault="00386E2E" w:rsidP="00F12E40">
      <w:pPr>
        <w:spacing w:after="0" w:line="240" w:lineRule="auto"/>
        <w:jc w:val="both"/>
      </w:pPr>
      <w:r>
        <w:t xml:space="preserve">- </w:t>
      </w:r>
      <w:r w:rsidR="009271EC">
        <w:t>Rozporządzeni</w:t>
      </w:r>
      <w:r>
        <w:t xml:space="preserve">e Ministra Edukacji Narodowej </w:t>
      </w:r>
      <w:r w:rsidR="009271EC">
        <w:t xml:space="preserve">i </w:t>
      </w:r>
      <w:r>
        <w:t xml:space="preserve">Sportu z dnia 30 lipca 2002r. </w:t>
      </w:r>
      <w:r w:rsidR="009271EC">
        <w:t xml:space="preserve">w </w:t>
      </w:r>
      <w:r>
        <w:t xml:space="preserve">sprawie warunków </w:t>
      </w:r>
      <w:r w:rsidR="009271EC">
        <w:t>tworzenia, organiza</w:t>
      </w:r>
      <w:r>
        <w:t xml:space="preserve">cji oraz działania klas i </w:t>
      </w:r>
      <w:r w:rsidR="009271EC">
        <w:t xml:space="preserve">szkół </w:t>
      </w:r>
      <w:r>
        <w:t xml:space="preserve">sportowych oraz </w:t>
      </w:r>
      <w:r w:rsidR="009271EC">
        <w:t xml:space="preserve">szkół </w:t>
      </w:r>
      <w:r>
        <w:t xml:space="preserve">mistrzostwa sportowego </w:t>
      </w:r>
      <w:r w:rsidR="00F12E40">
        <w:br/>
      </w:r>
      <w:r>
        <w:t>(Dz. U. z 2002r. Nr 126, poz. 1078).</w:t>
      </w:r>
      <w:r w:rsidR="009271EC">
        <w:cr/>
      </w:r>
    </w:p>
    <w:p w:rsidR="009271EC" w:rsidRDefault="00386E2E" w:rsidP="009271EC">
      <w:r>
        <w:t xml:space="preserve">II. INFORMACJE </w:t>
      </w:r>
      <w:r w:rsidR="009271EC">
        <w:t>OGÓLNE.</w:t>
      </w:r>
    </w:p>
    <w:p w:rsidR="00F12E40" w:rsidRDefault="00386E2E" w:rsidP="00F12E40">
      <w:pPr>
        <w:jc w:val="both"/>
      </w:pPr>
      <w:r>
        <w:t xml:space="preserve">1. W roku </w:t>
      </w:r>
      <w:r w:rsidR="009271EC">
        <w:t>szkoln</w:t>
      </w:r>
      <w:r w:rsidR="00F12E40">
        <w:t>ym 2014/2015</w:t>
      </w:r>
      <w:r>
        <w:t xml:space="preserve"> utworzony zostanie </w:t>
      </w:r>
      <w:r w:rsidR="009271EC">
        <w:t>je</w:t>
      </w:r>
      <w:r>
        <w:t xml:space="preserve">den oddział klasy sportowej (S) </w:t>
      </w:r>
      <w:r w:rsidR="009271EC">
        <w:t>o</w:t>
      </w:r>
      <w:r>
        <w:t xml:space="preserve"> profilu piłki </w:t>
      </w:r>
      <w:r w:rsidR="009271EC">
        <w:t>siatk</w:t>
      </w:r>
      <w:r>
        <w:t xml:space="preserve">owej, realizujący tygodniowo 10 </w:t>
      </w:r>
      <w:r w:rsidR="009271EC">
        <w:t>godz</w:t>
      </w:r>
      <w:r>
        <w:t xml:space="preserve">in wychowania fizycznego, w tym </w:t>
      </w:r>
      <w:r w:rsidR="009271EC">
        <w:t>4</w:t>
      </w:r>
      <w:r>
        <w:t xml:space="preserve"> </w:t>
      </w:r>
      <w:r w:rsidR="009271EC">
        <w:t>godzin</w:t>
      </w:r>
      <w:r>
        <w:t xml:space="preserve">y zgodnie </w:t>
      </w:r>
      <w:r w:rsidR="00F12E40">
        <w:br/>
      </w:r>
      <w:r>
        <w:t xml:space="preserve">z podstawą programową </w:t>
      </w:r>
      <w:r w:rsidR="009271EC">
        <w:t>kształce</w:t>
      </w:r>
      <w:r>
        <w:t xml:space="preserve">nia ogólnego w Gimnazjum oraz 6 </w:t>
      </w:r>
      <w:r w:rsidR="009271EC">
        <w:t>godzin</w:t>
      </w:r>
      <w:r>
        <w:t xml:space="preserve"> </w:t>
      </w:r>
      <w:r w:rsidR="009271EC">
        <w:t>ukie</w:t>
      </w:r>
      <w:r>
        <w:t xml:space="preserve">runkowanego szkolenia z zakresu piłki siatkowej i w podziale na </w:t>
      </w:r>
      <w:r w:rsidR="009271EC">
        <w:t>grupy.</w:t>
      </w:r>
    </w:p>
    <w:p w:rsidR="00F12E40" w:rsidRDefault="00F12E40" w:rsidP="00F12E40">
      <w:pPr>
        <w:jc w:val="both"/>
      </w:pPr>
      <w:r>
        <w:t>2</w:t>
      </w:r>
      <w:r w:rsidR="009271EC">
        <w:t xml:space="preserve">. Pozostałe przedmioty nauczania prowadzone będą w oddziale klasy sportowej zgodnie </w:t>
      </w:r>
      <w:r>
        <w:br/>
      </w:r>
      <w:r w:rsidR="009271EC">
        <w:t xml:space="preserve">z wymiarem określonym ramowym </w:t>
      </w:r>
      <w:r>
        <w:t>planem nauczania dla Gimnazjum.</w:t>
      </w:r>
    </w:p>
    <w:p w:rsidR="00F12E40" w:rsidRDefault="00F12E40" w:rsidP="00F12E40">
      <w:pPr>
        <w:jc w:val="both"/>
      </w:pPr>
      <w:r>
        <w:t>3</w:t>
      </w:r>
      <w:r w:rsidR="009271EC">
        <w:t>. Oddział klasy sportowej realizuje program szkolenia sportowego równolegle z programem kształcenia ogó</w:t>
      </w:r>
      <w:r>
        <w:t>lnego, właściwym dla Gimnazjum.</w:t>
      </w:r>
    </w:p>
    <w:p w:rsidR="00F12E40" w:rsidRDefault="00F12E40" w:rsidP="00F12E40">
      <w:pPr>
        <w:jc w:val="both"/>
      </w:pPr>
      <w:r>
        <w:t>4</w:t>
      </w:r>
      <w:r w:rsidR="009271EC">
        <w:t>. Uczniowie uczęszczający do oddziału klasy sportowej realizują szkolny plan nauczania ustalony przez Dyrektora Gimnazjum, opracowany na pods</w:t>
      </w:r>
      <w:r>
        <w:t>tawie ramowego planu nauczania.</w:t>
      </w:r>
    </w:p>
    <w:p w:rsidR="00F12E40" w:rsidRDefault="00F12E40" w:rsidP="00F12E40">
      <w:pPr>
        <w:jc w:val="both"/>
      </w:pPr>
    </w:p>
    <w:p w:rsidR="00F12E40" w:rsidRDefault="009D1661" w:rsidP="00F12E40">
      <w:pPr>
        <w:jc w:val="both"/>
      </w:pPr>
      <w:r>
        <w:t xml:space="preserve">III. ZASADY </w:t>
      </w:r>
      <w:r w:rsidR="00386E2E">
        <w:t>NABORU.</w:t>
      </w:r>
    </w:p>
    <w:p w:rsidR="00F12E40" w:rsidRDefault="009D1661" w:rsidP="00F12E40">
      <w:pPr>
        <w:jc w:val="both"/>
      </w:pPr>
      <w:r>
        <w:t xml:space="preserve">1. O przyjęcie do oddziału </w:t>
      </w:r>
      <w:r w:rsidR="00386E2E">
        <w:t>k</w:t>
      </w:r>
      <w:r>
        <w:t xml:space="preserve">lasy sportowej może ubiegać się </w:t>
      </w:r>
      <w:r w:rsidR="00386E2E">
        <w:t>ka</w:t>
      </w:r>
      <w:r w:rsidR="00F12E40">
        <w:t>ndydat, który:</w:t>
      </w:r>
    </w:p>
    <w:p w:rsidR="00F12E40" w:rsidRDefault="009D1661" w:rsidP="00F12E40">
      <w:pPr>
        <w:jc w:val="both"/>
      </w:pPr>
      <w:r>
        <w:t>a/</w:t>
      </w:r>
      <w:r w:rsidR="00F12E40">
        <w:t xml:space="preserve"> </w:t>
      </w:r>
      <w:r>
        <w:t xml:space="preserve">wykazuje </w:t>
      </w:r>
      <w:r w:rsidR="00386E2E">
        <w:t>ba</w:t>
      </w:r>
      <w:r>
        <w:t xml:space="preserve">rdzo dobry stan zdrowia </w:t>
      </w:r>
      <w:r w:rsidR="00386E2E">
        <w:t>potwie</w:t>
      </w:r>
      <w:r>
        <w:t xml:space="preserve">rdzony zaświadczeniem lekarskim </w:t>
      </w:r>
      <w:r w:rsidR="00386E2E">
        <w:t>wydanym</w:t>
      </w:r>
      <w:r>
        <w:t xml:space="preserve"> przez uprawnionego lekarza </w:t>
      </w:r>
      <w:r w:rsidR="00386E2E">
        <w:t>sp</w:t>
      </w:r>
      <w:r>
        <w:t xml:space="preserve">ecjalistę w dziedzinie medycyny </w:t>
      </w:r>
      <w:r w:rsidR="00386E2E">
        <w:t>sportowej,</w:t>
      </w:r>
    </w:p>
    <w:p w:rsidR="00F12E40" w:rsidRDefault="009D1661" w:rsidP="00F12E40">
      <w:pPr>
        <w:jc w:val="both"/>
      </w:pPr>
      <w:r>
        <w:t xml:space="preserve">b/ </w:t>
      </w:r>
      <w:r w:rsidR="00386E2E">
        <w:t>uzy</w:t>
      </w:r>
      <w:r>
        <w:t xml:space="preserve">skał odpowiednią liczbę punktów </w:t>
      </w:r>
      <w:r w:rsidR="00386E2E">
        <w:t>za</w:t>
      </w:r>
      <w:r>
        <w:t xml:space="preserve"> wyniki z przeprowadzonych prób </w:t>
      </w:r>
      <w:r w:rsidR="00386E2E">
        <w:t>sprawności</w:t>
      </w:r>
      <w:r>
        <w:t xml:space="preserve"> fizycznej, ustalonych </w:t>
      </w:r>
      <w:r w:rsidR="00386E2E">
        <w:t>p</w:t>
      </w:r>
      <w:r>
        <w:t xml:space="preserve">rzez szkolną </w:t>
      </w:r>
      <w:r w:rsidR="00386E2E">
        <w:t>komisj</w:t>
      </w:r>
      <w:r>
        <w:t xml:space="preserve">ę </w:t>
      </w:r>
      <w:proofErr w:type="spellStart"/>
      <w:r>
        <w:t>rekrutacyjno–kwalifikacyjną</w:t>
      </w:r>
      <w:proofErr w:type="spellEnd"/>
      <w:r>
        <w:t xml:space="preserve"> </w:t>
      </w:r>
      <w:r w:rsidR="00386E2E">
        <w:t>podczas</w:t>
      </w:r>
      <w:r>
        <w:t xml:space="preserve"> rekrutacyjnych </w:t>
      </w:r>
      <w:r w:rsidR="00386E2E">
        <w:t>zaję</w:t>
      </w:r>
      <w:r w:rsidR="00F12E40">
        <w:t xml:space="preserve">ć </w:t>
      </w:r>
      <w:proofErr w:type="spellStart"/>
      <w:r w:rsidR="00F12E40">
        <w:t>szkoleniowo–obserwacyjnych</w:t>
      </w:r>
      <w:proofErr w:type="spellEnd"/>
      <w:r w:rsidR="00F12E40">
        <w:t>;</w:t>
      </w:r>
    </w:p>
    <w:p w:rsidR="00F12E40" w:rsidRDefault="009D1661" w:rsidP="00F12E40">
      <w:pPr>
        <w:jc w:val="both"/>
      </w:pPr>
      <w:r>
        <w:t>c/</w:t>
      </w:r>
      <w:r w:rsidR="00386E2E">
        <w:t>złoż</w:t>
      </w:r>
      <w:r>
        <w:t xml:space="preserve">ył podanie o przyjęcie do klasy </w:t>
      </w:r>
      <w:r w:rsidR="00386E2E">
        <w:t>s</w:t>
      </w:r>
      <w:r>
        <w:t xml:space="preserve">portowej Gimnazjum potwierdzone </w:t>
      </w:r>
      <w:r w:rsidR="00386E2E">
        <w:t>podpisem</w:t>
      </w:r>
      <w:r>
        <w:t xml:space="preserve"> rodzica/prawnego </w:t>
      </w:r>
      <w:r w:rsidR="00386E2E">
        <w:t>opiekuna;</w:t>
      </w:r>
    </w:p>
    <w:p w:rsidR="00F12E40" w:rsidRDefault="009D1661" w:rsidP="00F12E40">
      <w:pPr>
        <w:jc w:val="both"/>
      </w:pPr>
      <w:r>
        <w:t>d/</w:t>
      </w:r>
      <w:r w:rsidR="00386E2E">
        <w:t>posia</w:t>
      </w:r>
      <w:r>
        <w:t xml:space="preserve">da co najmniej poprawną ocenę z </w:t>
      </w:r>
      <w:r w:rsidR="00386E2E">
        <w:t>zacho</w:t>
      </w:r>
      <w:r>
        <w:t xml:space="preserve">wania na świadectwie ukończenia </w:t>
      </w:r>
      <w:r w:rsidR="00386E2E">
        <w:t>szkoły</w:t>
      </w:r>
      <w:r>
        <w:t xml:space="preserve"> </w:t>
      </w:r>
      <w:r w:rsidR="00386E2E">
        <w:t>podstawowej.</w:t>
      </w:r>
    </w:p>
    <w:p w:rsidR="00F12E40" w:rsidRDefault="009D1661" w:rsidP="00F12E40">
      <w:pPr>
        <w:jc w:val="both"/>
      </w:pPr>
      <w:r>
        <w:t xml:space="preserve">2. Wymagane </w:t>
      </w:r>
      <w:r w:rsidR="00386E2E">
        <w:t>dokumenty:</w:t>
      </w:r>
    </w:p>
    <w:p w:rsidR="00F12E40" w:rsidRDefault="00386E2E" w:rsidP="00F12E40">
      <w:pPr>
        <w:jc w:val="both"/>
      </w:pPr>
      <w:r>
        <w:lastRenderedPageBreak/>
        <w:t>A</w:t>
      </w:r>
      <w:r w:rsidR="009D1661">
        <w:t xml:space="preserve">. niezbędne do przeprowadzenia </w:t>
      </w:r>
      <w:r>
        <w:t>rek</w:t>
      </w:r>
      <w:r w:rsidR="009D1661">
        <w:t>rutacyjnych zajęć szkoleniowo-</w:t>
      </w:r>
      <w:r>
        <w:t>obserwacyjnych:</w:t>
      </w:r>
    </w:p>
    <w:p w:rsidR="00F12E40" w:rsidRDefault="009D1661" w:rsidP="00F12E40">
      <w:pPr>
        <w:jc w:val="both"/>
      </w:pPr>
      <w:r>
        <w:t xml:space="preserve">a/podanie o przyjęcie do </w:t>
      </w:r>
      <w:r w:rsidR="00386E2E">
        <w:t>Gimnazjum;</w:t>
      </w:r>
    </w:p>
    <w:p w:rsidR="00F12E40" w:rsidRDefault="009D1661" w:rsidP="00F12E40">
      <w:pPr>
        <w:jc w:val="both"/>
      </w:pPr>
      <w:r>
        <w:t>b/</w:t>
      </w:r>
      <w:r w:rsidR="00386E2E">
        <w:t>oświadc</w:t>
      </w:r>
      <w:r>
        <w:t xml:space="preserve">zenie rodziców o stanie zdrowia </w:t>
      </w:r>
      <w:r w:rsidR="00F12E40">
        <w:t>kandydata</w:t>
      </w:r>
    </w:p>
    <w:p w:rsidR="00F12E40" w:rsidRDefault="00386E2E" w:rsidP="00F12E40">
      <w:pPr>
        <w:jc w:val="both"/>
      </w:pPr>
      <w:r>
        <w:t>c/zgoda rodziców/prawnych opiekunów na udzia</w:t>
      </w:r>
      <w:r w:rsidR="00F12E40">
        <w:t>ł w próbie sprawności fizycznej</w:t>
      </w:r>
    </w:p>
    <w:p w:rsidR="00F12E40" w:rsidRDefault="00386E2E" w:rsidP="00F12E40">
      <w:pPr>
        <w:jc w:val="both"/>
      </w:pPr>
      <w:r>
        <w:t>B. niezbędne do przyjęcia</w:t>
      </w:r>
      <w:r w:rsidR="00F12E40">
        <w:t xml:space="preserve"> do klasy sportowej Gimnazjum:</w:t>
      </w:r>
    </w:p>
    <w:p w:rsidR="00F12E40" w:rsidRDefault="00386E2E" w:rsidP="00F12E40">
      <w:pPr>
        <w:jc w:val="both"/>
      </w:pPr>
      <w:r>
        <w:t>a/zaświadczenie lekarskie lekarza medy</w:t>
      </w:r>
      <w:r w:rsidR="00F12E40">
        <w:t>cyny sportowej o stanie zdrowia</w:t>
      </w:r>
    </w:p>
    <w:p w:rsidR="00F12E40" w:rsidRDefault="00F12E40" w:rsidP="00F12E40">
      <w:pPr>
        <w:jc w:val="both"/>
      </w:pPr>
      <w:r>
        <w:t>b/karta informacyjna o uczniu</w:t>
      </w:r>
    </w:p>
    <w:p w:rsidR="00F12E40" w:rsidRDefault="00386E2E" w:rsidP="00F12E40">
      <w:pPr>
        <w:jc w:val="both"/>
      </w:pPr>
      <w:r>
        <w:t xml:space="preserve">c/ świadectwo </w:t>
      </w:r>
      <w:r w:rsidR="00F12E40">
        <w:t>ukończenia szkoły podstawowej,</w:t>
      </w:r>
    </w:p>
    <w:p w:rsidR="00F12E40" w:rsidRDefault="00386E2E" w:rsidP="00F12E40">
      <w:pPr>
        <w:jc w:val="both"/>
      </w:pPr>
      <w:r>
        <w:t>d/ zaświadczenie OKE o wynikach sprawdzianu zewnętrznego</w:t>
      </w:r>
    </w:p>
    <w:p w:rsidR="00F12E40" w:rsidRDefault="00B7228C" w:rsidP="00F12E40">
      <w:pPr>
        <w:jc w:val="both"/>
      </w:pPr>
      <w:r>
        <w:t xml:space="preserve">3. Termin </w:t>
      </w:r>
      <w:r w:rsidR="009D1661">
        <w:t>sk</w:t>
      </w:r>
      <w:r>
        <w:t xml:space="preserve">ładania dokumentów wymienionych w punkcie 2 A, przez kandydatów </w:t>
      </w:r>
      <w:r w:rsidR="009D1661">
        <w:t>do</w:t>
      </w:r>
      <w:r>
        <w:t xml:space="preserve"> oddziału klasy </w:t>
      </w:r>
      <w:r w:rsidR="009D1661">
        <w:t>s</w:t>
      </w:r>
      <w:r>
        <w:t xml:space="preserve">portowej w Gimnazjum im. Kacpra </w:t>
      </w:r>
      <w:proofErr w:type="spellStart"/>
      <w:r>
        <w:t>Fodygi</w:t>
      </w:r>
      <w:proofErr w:type="spellEnd"/>
      <w:r>
        <w:t xml:space="preserve"> upływa </w:t>
      </w:r>
      <w:r w:rsidR="00F12E40">
        <w:t>30</w:t>
      </w:r>
      <w:r>
        <w:t xml:space="preserve"> czerwca </w:t>
      </w:r>
      <w:r w:rsidR="009D1661">
        <w:t>20</w:t>
      </w:r>
      <w:r w:rsidR="00F12E40">
        <w:t>14</w:t>
      </w:r>
      <w:r>
        <w:t xml:space="preserve">r., dokumentów wymienionych </w:t>
      </w:r>
      <w:r w:rsidR="00F12E40">
        <w:br/>
      </w:r>
      <w:r>
        <w:t xml:space="preserve">w </w:t>
      </w:r>
      <w:r w:rsidR="009D1661">
        <w:t>punk</w:t>
      </w:r>
      <w:r w:rsidR="00F12E40">
        <w:t>cie 2 B upływa 30 sierpnia 2014r.</w:t>
      </w:r>
    </w:p>
    <w:p w:rsidR="00F12E40" w:rsidRDefault="009D1661" w:rsidP="00F12E40">
      <w:pPr>
        <w:jc w:val="both"/>
      </w:pPr>
      <w:r>
        <w:t xml:space="preserve">4. Próby sprawności fizycznej dla kandydatów do oddziału klasy sportowej Gimnazjum przeprowadzone zostaną w hali sportowej Gimnazjum w dniach </w:t>
      </w:r>
      <w:r w:rsidR="00F12E40">
        <w:t>31 sierpnia 2012r. od godz. 12:00</w:t>
      </w:r>
    </w:p>
    <w:p w:rsidR="00F12E40" w:rsidRDefault="009D1661" w:rsidP="00F12E40">
      <w:pPr>
        <w:jc w:val="both"/>
      </w:pPr>
      <w:r>
        <w:t xml:space="preserve">5. Listę uczniów przyjętych do oddziału klasy sportowej ogłasza Dyrektor Gimnazjum w </w:t>
      </w:r>
      <w:r w:rsidR="00F12E40">
        <w:t xml:space="preserve">terminie do dnia </w:t>
      </w:r>
      <w:r w:rsidR="00420503">
        <w:t>1 września</w:t>
      </w:r>
      <w:r w:rsidR="00F12E40">
        <w:t xml:space="preserve"> 2012r.</w:t>
      </w:r>
    </w:p>
    <w:p w:rsidR="00F12E40" w:rsidRDefault="009D1661" w:rsidP="00F12E40">
      <w:pPr>
        <w:jc w:val="both"/>
      </w:pPr>
      <w:r>
        <w:t>6. W przypadku zwolnienia się miejsc w oddziale, rekrutację do oddziału klasy sportowej można przeprowadzić także w trakcie roku szkolnego, na wniosek ucznia za zgodą rodziców/prawnych opiekunów, nauczyciela lub trenera, po spełnieniu wymagań opisanych w punkcie III.1.</w:t>
      </w:r>
    </w:p>
    <w:p w:rsidR="00F12E40" w:rsidRDefault="00AF4889" w:rsidP="00F12E40">
      <w:pPr>
        <w:jc w:val="both"/>
      </w:pPr>
      <w:r>
        <w:t xml:space="preserve">7. Szkolna Komisja </w:t>
      </w:r>
      <w:r w:rsidR="00B7228C">
        <w:t>Rekr</w:t>
      </w:r>
      <w:r>
        <w:t>utacyjno-</w:t>
      </w:r>
      <w:r w:rsidR="00B7228C">
        <w:t>Kwalifikacyjna.</w:t>
      </w:r>
    </w:p>
    <w:p w:rsidR="00F12E40" w:rsidRDefault="00AF4889" w:rsidP="00F12E40">
      <w:pPr>
        <w:jc w:val="both"/>
      </w:pPr>
      <w:r>
        <w:t xml:space="preserve">a/ W </w:t>
      </w:r>
      <w:r w:rsidR="00B7228C">
        <w:t>cel</w:t>
      </w:r>
      <w:r>
        <w:t xml:space="preserve">u przeprowadzenia rekrutacji do </w:t>
      </w:r>
      <w:r w:rsidR="00B7228C">
        <w:t>oddz</w:t>
      </w:r>
      <w:r>
        <w:t xml:space="preserve">iału klasy sportowej, Dyrektor </w:t>
      </w:r>
      <w:r w:rsidR="00B7228C">
        <w:t>Gimnazjum</w:t>
      </w:r>
      <w:r>
        <w:t xml:space="preserve"> </w:t>
      </w:r>
      <w:r w:rsidR="00B7228C">
        <w:t>powołuje</w:t>
      </w:r>
      <w:r w:rsidR="00F12E40">
        <w:t xml:space="preserve"> </w:t>
      </w:r>
      <w:r>
        <w:t>Szkolną Komisję Rekrutacyjno-</w:t>
      </w:r>
      <w:r w:rsidR="00B7228C">
        <w:t>Kwalifikacyjną.</w:t>
      </w:r>
    </w:p>
    <w:p w:rsidR="00F12E40" w:rsidRDefault="00AF4889" w:rsidP="00F12E40">
      <w:pPr>
        <w:jc w:val="both"/>
      </w:pPr>
      <w:r>
        <w:t xml:space="preserve">b/ W skład Komisji </w:t>
      </w:r>
      <w:r w:rsidR="00B7228C">
        <w:t>wchodzą:</w:t>
      </w:r>
    </w:p>
    <w:p w:rsidR="00F12E40" w:rsidRDefault="00AF4889" w:rsidP="00F12E40">
      <w:pPr>
        <w:jc w:val="both"/>
      </w:pPr>
      <w:r>
        <w:t xml:space="preserve">- dyrektor lub </w:t>
      </w:r>
      <w:r w:rsidR="00B7228C">
        <w:t>wi</w:t>
      </w:r>
      <w:r>
        <w:t xml:space="preserve">cedyrektor, jako przewodniczący </w:t>
      </w:r>
      <w:r w:rsidR="00B7228C">
        <w:t>komisji,</w:t>
      </w:r>
    </w:p>
    <w:p w:rsidR="00F12E40" w:rsidRDefault="00AF4889" w:rsidP="00F12E40">
      <w:pPr>
        <w:jc w:val="both"/>
      </w:pPr>
      <w:r>
        <w:t xml:space="preserve">- nauczyciele wychowania </w:t>
      </w:r>
      <w:r w:rsidR="00B7228C">
        <w:t>fizycz</w:t>
      </w:r>
      <w:r>
        <w:t xml:space="preserve">nego </w:t>
      </w:r>
      <w:r w:rsidR="00420503">
        <w:t xml:space="preserve">oraz trenerzy </w:t>
      </w:r>
      <w:r>
        <w:t xml:space="preserve">wyznaczeni przez Dyrektora </w:t>
      </w:r>
      <w:r w:rsidR="00B7228C">
        <w:t>Gimnazjum</w:t>
      </w:r>
    </w:p>
    <w:p w:rsidR="00F12E40" w:rsidRDefault="00B7228C" w:rsidP="00F12E40">
      <w:pPr>
        <w:jc w:val="both"/>
      </w:pPr>
      <w:r>
        <w:t>c/</w:t>
      </w:r>
      <w:r w:rsidR="00AF4889">
        <w:t xml:space="preserve"> </w:t>
      </w:r>
      <w:r>
        <w:t>Do zadań Szkolnej Komisji Rekru</w:t>
      </w:r>
      <w:r w:rsidR="00F12E40">
        <w:t>tacyjno-Kwalifikacyjnej należy:</w:t>
      </w:r>
    </w:p>
    <w:p w:rsidR="00F12E40" w:rsidRDefault="00B7228C" w:rsidP="00F12E40">
      <w:pPr>
        <w:jc w:val="both"/>
      </w:pPr>
      <w:r>
        <w:t>- opracowanie regu</w:t>
      </w:r>
      <w:r w:rsidR="00F12E40">
        <w:t>laminu i terminarza rekrutacji,</w:t>
      </w:r>
    </w:p>
    <w:p w:rsidR="00F12E40" w:rsidRDefault="00B7228C" w:rsidP="00F12E40">
      <w:pPr>
        <w:jc w:val="both"/>
      </w:pPr>
      <w:r>
        <w:t>- prowadzenie postępowania kwalifikacyjnego zgodnie z zasa</w:t>
      </w:r>
      <w:r w:rsidR="00F12E40">
        <w:t>dami określonymi w regulaminie,</w:t>
      </w:r>
    </w:p>
    <w:p w:rsidR="00F12E40" w:rsidRDefault="00B7228C" w:rsidP="00F12E40">
      <w:pPr>
        <w:jc w:val="both"/>
      </w:pPr>
      <w:r>
        <w:t>- przeprowadz</w:t>
      </w:r>
      <w:r w:rsidR="00F12E40">
        <w:t>enie prób sprawności fizycznej,</w:t>
      </w:r>
    </w:p>
    <w:p w:rsidR="00F12E40" w:rsidRDefault="00B7228C" w:rsidP="00F12E40">
      <w:pPr>
        <w:jc w:val="both"/>
      </w:pPr>
      <w:r>
        <w:t>- sporządzenie protokołu z</w:t>
      </w:r>
      <w:r w:rsidR="00F12E40">
        <w:t xml:space="preserve"> postępowania kwalifikacyjnego,</w:t>
      </w:r>
    </w:p>
    <w:p w:rsidR="00F12E40" w:rsidRDefault="00B7228C" w:rsidP="00F12E40">
      <w:pPr>
        <w:jc w:val="both"/>
      </w:pPr>
      <w:r>
        <w:lastRenderedPageBreak/>
        <w:t>- ustalenie listy kandydatów do oddziału klasy sportowej i przedstawi</w:t>
      </w:r>
      <w:r w:rsidR="00F12E40">
        <w:t>enie jej Dyrektorowi Gimnazjum.</w:t>
      </w:r>
    </w:p>
    <w:p w:rsidR="00F12E40" w:rsidRDefault="00B7228C" w:rsidP="00F12E40">
      <w:pPr>
        <w:jc w:val="both"/>
      </w:pPr>
      <w:r>
        <w:t xml:space="preserve">8. W przypadku, gdy większa liczba kandydatów niż określona w punkcie </w:t>
      </w:r>
      <w:r w:rsidR="00AF4889">
        <w:t>II.</w:t>
      </w:r>
      <w:r>
        <w:t>6. spełni kryteria przyjęcia do klasy sportowej, o przyjęciu k</w:t>
      </w:r>
      <w:r w:rsidR="00F12E40">
        <w:t>andydata decyduje w kolejności:</w:t>
      </w:r>
    </w:p>
    <w:p w:rsidR="00F12E40" w:rsidRDefault="00B7228C" w:rsidP="00F12E40">
      <w:pPr>
        <w:jc w:val="both"/>
      </w:pPr>
      <w:r>
        <w:t>a. wyższe miejsce na liście po przepro</w:t>
      </w:r>
      <w:r w:rsidR="00F12E40">
        <w:t>wadzonej próbie sprawnościowej,</w:t>
      </w:r>
    </w:p>
    <w:p w:rsidR="00F12E40" w:rsidRDefault="00B7228C" w:rsidP="00F12E40">
      <w:pPr>
        <w:jc w:val="both"/>
      </w:pPr>
      <w:r>
        <w:t xml:space="preserve">b. wyższe dotychczasowe </w:t>
      </w:r>
      <w:r w:rsidR="00F12E40">
        <w:t>osiągnięcia sportowe kandydata,</w:t>
      </w:r>
    </w:p>
    <w:p w:rsidR="00F12E40" w:rsidRDefault="00B7228C" w:rsidP="00F12E40">
      <w:pPr>
        <w:jc w:val="both"/>
      </w:pPr>
      <w:r>
        <w:t>c. opinia trene</w:t>
      </w:r>
      <w:r w:rsidR="00F12E40">
        <w:t>ra o umiejętnościach kandydata,</w:t>
      </w:r>
    </w:p>
    <w:p w:rsidR="00F12E40" w:rsidRDefault="00B7228C" w:rsidP="00F12E40">
      <w:pPr>
        <w:jc w:val="both"/>
      </w:pPr>
      <w:r>
        <w:t xml:space="preserve">9. Rodzicom/prawnym opiekunom przysługuje możliwość wniesienia odwołania od decyzji Komisji na piśmie w terminie 3 dni od daty ogłoszenia </w:t>
      </w:r>
      <w:r w:rsidR="00F12E40">
        <w:t>listy.</w:t>
      </w:r>
    </w:p>
    <w:p w:rsidR="00B7228C" w:rsidRDefault="00B7228C" w:rsidP="00F12E40">
      <w:pPr>
        <w:jc w:val="both"/>
      </w:pPr>
      <w:r>
        <w:t>10. Dyrektor Gimnazjum rozpatruje odwołania w terminie 3 dni. Decyzja Dyrektora jest ostateczna.</w:t>
      </w:r>
    </w:p>
    <w:p w:rsidR="00F12E40" w:rsidRDefault="00F12E40" w:rsidP="00F12E40">
      <w:pPr>
        <w:jc w:val="both"/>
      </w:pPr>
    </w:p>
    <w:p w:rsidR="00F12E40" w:rsidRDefault="00AF4889" w:rsidP="00F12E40">
      <w:pPr>
        <w:jc w:val="both"/>
      </w:pPr>
      <w:r>
        <w:t>IV. REZYGNACJA I WYKLUCZENIE UCZNIA Z ODDZIAŁU KLASY SPORTOWEJ.</w:t>
      </w:r>
      <w:r>
        <w:br/>
      </w:r>
    </w:p>
    <w:p w:rsidR="00F12E40" w:rsidRDefault="00AF4889" w:rsidP="00F12E40">
      <w:pPr>
        <w:jc w:val="both"/>
      </w:pPr>
      <w:r>
        <w:t>1. Uczniowie w porozumieniu z rodzicami/prawnymi opiekunami, na umotywowany wniosek złożony do Dyrektora Gimnazjum, mogą zrezygnować z nauki ucznia w oddziale klasy sportowej; uczniowie zostają wtedy przeniesieni przez Dyrektora Gimnazjum do oddziału o podstawowym profilu kształcenia, a uczniowie spoza obwodu Gimnazjum skierowani zostają do szkoły wł</w:t>
      </w:r>
      <w:r w:rsidR="00F12E40">
        <w:t>aściwej ich obwodowi szkolnemu;</w:t>
      </w:r>
    </w:p>
    <w:p w:rsidR="00F12E40" w:rsidRDefault="00AF4889" w:rsidP="00F12E40">
      <w:pPr>
        <w:jc w:val="both"/>
      </w:pPr>
      <w:r>
        <w:t>2. Uczniowie oddziału klasy sportowej za złe zachowanie lub niezadawalające wyniki w nauce mogą być zawieszeni przez Dyrektora Gimnazjum w rozgrywkach lub treningach do czasu poprawy</w:t>
      </w:r>
      <w:r w:rsidR="00F12E40">
        <w:t xml:space="preserve"> </w:t>
      </w:r>
      <w:r w:rsidR="00F12E40">
        <w:br/>
      </w:r>
      <w:r>
        <w:t xml:space="preserve">/na wniosek wychowawcy klasy w porozumieniu z rodzicami, nauczycielem wychowania fizycznego </w:t>
      </w:r>
      <w:r w:rsidR="00F12E40">
        <w:br/>
        <w:t>i trenerami/;</w:t>
      </w:r>
    </w:p>
    <w:p w:rsidR="00AF4889" w:rsidRDefault="00AF4889" w:rsidP="00F12E40">
      <w:pPr>
        <w:jc w:val="both"/>
      </w:pPr>
      <w:r>
        <w:t xml:space="preserve">3. Uczniowie oddziału klasy sportowej, których stan zdrowia orzeczony po przyjęciu ucznia do klasy sportowej wykluczy uprawianie sportu, zostają przeniesieni przez Dyrektora Gimnazjum do oddziału o podstawowym profilu kształcenia, a uczniowie spoza obwodu </w:t>
      </w:r>
      <w:r w:rsidR="00F12E40">
        <w:t xml:space="preserve">Gimnazjum skierowani zostają do </w:t>
      </w:r>
      <w:r>
        <w:t>szkoły właściwej ich obwodowi szkolnemu;</w:t>
      </w:r>
    </w:p>
    <w:p w:rsidR="00AF4889" w:rsidRDefault="00AF4889" w:rsidP="00AF4889"/>
    <w:sectPr w:rsidR="00AF4889" w:rsidSect="00AC3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compat/>
  <w:rsids>
    <w:rsidRoot w:val="009271EC"/>
    <w:rsid w:val="00331F85"/>
    <w:rsid w:val="00386E2E"/>
    <w:rsid w:val="00420503"/>
    <w:rsid w:val="00603822"/>
    <w:rsid w:val="009271EC"/>
    <w:rsid w:val="009D1661"/>
    <w:rsid w:val="00AC39F5"/>
    <w:rsid w:val="00AF4889"/>
    <w:rsid w:val="00B37532"/>
    <w:rsid w:val="00B7228C"/>
    <w:rsid w:val="00ED2534"/>
    <w:rsid w:val="00F1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9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gugunia</cp:lastModifiedBy>
  <cp:revision>2</cp:revision>
  <cp:lastPrinted>2014-06-25T07:19:00Z</cp:lastPrinted>
  <dcterms:created xsi:type="dcterms:W3CDTF">2014-06-25T19:39:00Z</dcterms:created>
  <dcterms:modified xsi:type="dcterms:W3CDTF">2014-06-25T19:39:00Z</dcterms:modified>
</cp:coreProperties>
</file>